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E10D9" w14:textId="6718C8CD" w:rsidR="007E031C" w:rsidRDefault="00B933B4" w:rsidP="00341640">
      <w:pPr>
        <w:pBdr>
          <w:top w:val="single" w:sz="4" w:space="1" w:color="auto"/>
          <w:left w:val="single" w:sz="4" w:space="4" w:color="auto"/>
          <w:bottom w:val="single" w:sz="4" w:space="1" w:color="auto"/>
          <w:right w:val="single" w:sz="4" w:space="4" w:color="auto"/>
        </w:pBdr>
        <w:shd w:val="clear" w:color="auto" w:fill="DEEAF6" w:themeFill="accent1" w:themeFillTint="33"/>
        <w:jc w:val="center"/>
      </w:pPr>
      <w:r>
        <w:t xml:space="preserve">Programme </w:t>
      </w:r>
      <w:r w:rsidR="00A53F53">
        <w:t>8</w:t>
      </w:r>
      <w:r w:rsidRPr="00B933B4">
        <w:rPr>
          <w:vertAlign w:val="superscript"/>
        </w:rPr>
        <w:t>e</w:t>
      </w:r>
      <w:r>
        <w:t xml:space="preserve"> fête de l’écotourisme Ville de Treignac</w:t>
      </w:r>
    </w:p>
    <w:p w14:paraId="4B8122EA" w14:textId="77777777" w:rsidR="00A53F53" w:rsidRDefault="00A53F53" w:rsidP="00A53F53">
      <w:pPr>
        <w:jc w:val="both"/>
      </w:pPr>
    </w:p>
    <w:p w14:paraId="1FF91A9D" w14:textId="585A5FC3" w:rsidR="00A53F53" w:rsidRDefault="00A53F53" w:rsidP="00A53F53">
      <w:pPr>
        <w:pStyle w:val="Paragraphedeliste"/>
        <w:numPr>
          <w:ilvl w:val="0"/>
          <w:numId w:val="3"/>
        </w:numPr>
        <w:jc w:val="both"/>
        <w:rPr>
          <w:b/>
          <w:bCs/>
        </w:rPr>
      </w:pPr>
      <w:r w:rsidRPr="00A53F53">
        <w:rPr>
          <w:b/>
          <w:bCs/>
        </w:rPr>
        <w:t>Samedi 20 mai à 15H00 animation nature « </w:t>
      </w:r>
      <w:r w:rsidRPr="00A53F53">
        <w:rPr>
          <w:b/>
          <w:bCs/>
        </w:rPr>
        <w:t>Voyage au pays des plantes sauvages des murs et des ruelles</w:t>
      </w:r>
      <w:r w:rsidRPr="00A53F53">
        <w:rPr>
          <w:b/>
          <w:bCs/>
        </w:rPr>
        <w:t xml:space="preserve"> de </w:t>
      </w:r>
      <w:r w:rsidRPr="00A53F53">
        <w:rPr>
          <w:b/>
          <w:bCs/>
        </w:rPr>
        <w:t>Treignac</w:t>
      </w:r>
      <w:r w:rsidRPr="00A53F53">
        <w:rPr>
          <w:b/>
          <w:bCs/>
        </w:rPr>
        <w:t> » organisée dans le cadre de la 8</w:t>
      </w:r>
      <w:r w:rsidRPr="00A53F53">
        <w:rPr>
          <w:b/>
          <w:bCs/>
          <w:vertAlign w:val="superscript"/>
        </w:rPr>
        <w:t>e</w:t>
      </w:r>
      <w:r w:rsidRPr="00A53F53">
        <w:rPr>
          <w:b/>
          <w:bCs/>
        </w:rPr>
        <w:t xml:space="preserve"> édition de la fête de l’écotourisme.</w:t>
      </w:r>
    </w:p>
    <w:p w14:paraId="1E189F32" w14:textId="218FCE74" w:rsidR="00A53F53" w:rsidRPr="00A53F53" w:rsidRDefault="00A53F53" w:rsidP="00A53F53">
      <w:pPr>
        <w:pStyle w:val="Paragraphedeliste"/>
        <w:jc w:val="both"/>
        <w:rPr>
          <w:b/>
          <w:bCs/>
        </w:rPr>
      </w:pPr>
    </w:p>
    <w:p w14:paraId="327ECA1C" w14:textId="756FC5BA" w:rsidR="00A53F53" w:rsidRPr="00A53F53" w:rsidRDefault="00A53F53" w:rsidP="00A53F53">
      <w:pPr>
        <w:pStyle w:val="Paragraphedeliste"/>
        <w:jc w:val="both"/>
      </w:pPr>
      <w:r w:rsidRPr="00A53F53">
        <w:t xml:space="preserve">Balade dans les ruelles et les chemins du centre historique de Treignac à la découverte de la biodiversité floristique. Les plantes sauvages, discrètes ou foisonnantes de nos bourgs, se déplacent au gré de leur stratégie de reproduction. </w:t>
      </w:r>
      <w:r w:rsidRPr="00A53F53">
        <w:t>Elles végétalisent</w:t>
      </w:r>
      <w:r w:rsidRPr="00A53F53">
        <w:t xml:space="preserve"> nos rues très minérales en y apportant verdure et beauté. Très économes en </w:t>
      </w:r>
      <w:r w:rsidRPr="00A53F53">
        <w:t>eau, elles</w:t>
      </w:r>
      <w:r w:rsidRPr="00A53F53">
        <w:t xml:space="preserve"> participent à la création de petits écosystèmes fort utiles à la préservation de notre planète.</w:t>
      </w:r>
    </w:p>
    <w:p w14:paraId="451C5C2E" w14:textId="77777777" w:rsidR="00A53F53" w:rsidRPr="00A53F53" w:rsidRDefault="00A53F53" w:rsidP="00A53F53">
      <w:pPr>
        <w:pStyle w:val="Paragraphedeliste"/>
        <w:jc w:val="both"/>
      </w:pPr>
      <w:r w:rsidRPr="00A53F53">
        <w:t>Les observer et les apprécier, c’est aussi changer de regard sur la nature sauvage en ville !</w:t>
      </w:r>
    </w:p>
    <w:p w14:paraId="6C09198A" w14:textId="77777777" w:rsidR="00A53F53" w:rsidRPr="00A53F53" w:rsidRDefault="00A53F53" w:rsidP="00A53F53">
      <w:pPr>
        <w:pStyle w:val="Paragraphedeliste"/>
        <w:jc w:val="both"/>
      </w:pPr>
      <w:r w:rsidRPr="00A53F53">
        <w:t>Une dégustation à base de plantes sera offerte en fin de balade.</w:t>
      </w:r>
    </w:p>
    <w:p w14:paraId="3425B241" w14:textId="77777777" w:rsidR="00A53F53" w:rsidRPr="00A53F53" w:rsidRDefault="00A53F53" w:rsidP="00A53F53">
      <w:pPr>
        <w:pStyle w:val="Paragraphedeliste"/>
        <w:jc w:val="both"/>
      </w:pPr>
    </w:p>
    <w:p w14:paraId="2534297A" w14:textId="77777777" w:rsidR="00A53F53" w:rsidRPr="00A53F53" w:rsidRDefault="00A53F53" w:rsidP="00A53F53">
      <w:pPr>
        <w:pStyle w:val="Paragraphedeliste"/>
        <w:jc w:val="both"/>
      </w:pPr>
      <w:r w:rsidRPr="00A53F53">
        <w:rPr>
          <w:b/>
          <w:bCs/>
        </w:rPr>
        <w:t>Animée par</w:t>
      </w:r>
      <w:r w:rsidRPr="00A53F53">
        <w:t xml:space="preserve"> Amandine Dewaele, guide nature, de l’association </w:t>
      </w:r>
      <w:proofErr w:type="spellStart"/>
      <w:r w:rsidRPr="00A53F53">
        <w:t>Vagabunda</w:t>
      </w:r>
      <w:proofErr w:type="spellEnd"/>
      <w:r w:rsidRPr="00A53F53">
        <w:t>.</w:t>
      </w:r>
    </w:p>
    <w:p w14:paraId="5D27FA32" w14:textId="77777777" w:rsidR="00A53F53" w:rsidRPr="00A53F53" w:rsidRDefault="00A53F53" w:rsidP="00A53F53">
      <w:pPr>
        <w:pStyle w:val="Paragraphedeliste"/>
        <w:jc w:val="both"/>
      </w:pPr>
    </w:p>
    <w:p w14:paraId="61B637F0" w14:textId="77777777" w:rsidR="00A53F53" w:rsidRPr="00A53F53" w:rsidRDefault="00A53F53" w:rsidP="00A53F53">
      <w:pPr>
        <w:pStyle w:val="Paragraphedeliste"/>
        <w:jc w:val="both"/>
      </w:pPr>
      <w:r w:rsidRPr="00A53F53">
        <w:rPr>
          <w:b/>
          <w:bCs/>
        </w:rPr>
        <w:t>Pratique</w:t>
      </w:r>
    </w:p>
    <w:p w14:paraId="268CE1FB" w14:textId="77777777" w:rsidR="00A53F53" w:rsidRPr="00A53F53" w:rsidRDefault="00A53F53" w:rsidP="00A53F53">
      <w:pPr>
        <w:pStyle w:val="Paragraphedeliste"/>
        <w:jc w:val="both"/>
      </w:pPr>
      <w:r w:rsidRPr="00A53F53">
        <w:t>-Prévoir des vêtements adaptés à la météo, des chaussures confortables et une gourde d’eau.</w:t>
      </w:r>
    </w:p>
    <w:p w14:paraId="05C63454" w14:textId="1A8AFAE4" w:rsidR="00A53F53" w:rsidRDefault="00A53F53" w:rsidP="00A53F53">
      <w:pPr>
        <w:pStyle w:val="Paragraphedeliste"/>
        <w:jc w:val="both"/>
      </w:pPr>
      <w:r w:rsidRPr="00A53F53">
        <w:t>-RV à 15h</w:t>
      </w:r>
      <w:r>
        <w:t>00</w:t>
      </w:r>
      <w:r w:rsidRPr="00A53F53">
        <w:t xml:space="preserve"> devant</w:t>
      </w:r>
      <w:r w:rsidRPr="00A53F53">
        <w:t xml:space="preserve"> l’Office de tourisme de Treignac</w:t>
      </w:r>
    </w:p>
    <w:p w14:paraId="60C7CCDA" w14:textId="49ECED27" w:rsidR="00A53F53" w:rsidRPr="00A53F53" w:rsidRDefault="00A53F53" w:rsidP="00A53F53">
      <w:pPr>
        <w:pStyle w:val="Paragraphedeliste"/>
        <w:jc w:val="both"/>
      </w:pPr>
      <w:r>
        <w:t xml:space="preserve">- </w:t>
      </w:r>
      <w:r w:rsidRPr="00A53F53">
        <w:t>Inscription souhaitée au 0</w:t>
      </w:r>
      <w:r>
        <w:t>5 55 98 15 04</w:t>
      </w:r>
    </w:p>
    <w:p w14:paraId="1FD21B56" w14:textId="77777777" w:rsidR="00A53F53" w:rsidRPr="00A53F53" w:rsidRDefault="00A53F53" w:rsidP="00A53F53">
      <w:pPr>
        <w:pStyle w:val="Paragraphedeliste"/>
        <w:jc w:val="both"/>
      </w:pPr>
      <w:r w:rsidRPr="00A53F53">
        <w:t>-Durée : 2h30 à 3h.</w:t>
      </w:r>
    </w:p>
    <w:p w14:paraId="2FBD6015" w14:textId="1083A9C2" w:rsidR="00A53F53" w:rsidRDefault="00A53F53" w:rsidP="00A53F53">
      <w:pPr>
        <w:pStyle w:val="Paragraphedeliste"/>
        <w:jc w:val="both"/>
      </w:pPr>
      <w:r w:rsidRPr="00A53F53">
        <w:t>-Gratuit</w:t>
      </w:r>
    </w:p>
    <w:p w14:paraId="2614416F" w14:textId="1C7CB963" w:rsidR="00A53F53" w:rsidRDefault="00A53F53" w:rsidP="00A53F53">
      <w:pPr>
        <w:pStyle w:val="Paragraphedeliste"/>
        <w:jc w:val="both"/>
      </w:pPr>
    </w:p>
    <w:p w14:paraId="29F081A7" w14:textId="0AAAAF46" w:rsidR="00A53F53" w:rsidRDefault="00A53F53" w:rsidP="00A53F53">
      <w:pPr>
        <w:pStyle w:val="Paragraphedeliste"/>
        <w:jc w:val="both"/>
      </w:pPr>
    </w:p>
    <w:p w14:paraId="5112CE78" w14:textId="05E90773" w:rsidR="00A53F53" w:rsidRDefault="00A53F53" w:rsidP="00A53F53">
      <w:pPr>
        <w:pStyle w:val="Paragraphedeliste"/>
        <w:jc w:val="both"/>
      </w:pPr>
      <w:r>
        <w:rPr>
          <w:b/>
          <w:bCs/>
          <w:noProof/>
        </w:rPr>
        <w:drawing>
          <wp:anchor distT="0" distB="0" distL="114300" distR="114300" simplePos="0" relativeHeight="251666432" behindDoc="1" locked="0" layoutInCell="1" allowOverlap="1" wp14:anchorId="4ADDE1C0" wp14:editId="4EF65140">
            <wp:simplePos x="0" y="0"/>
            <wp:positionH relativeFrom="column">
              <wp:posOffset>2814955</wp:posOffset>
            </wp:positionH>
            <wp:positionV relativeFrom="paragraph">
              <wp:posOffset>7620</wp:posOffset>
            </wp:positionV>
            <wp:extent cx="3429000" cy="45720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14:sizeRelH relativeFrom="margin">
              <wp14:pctWidth>0</wp14:pctWidth>
            </wp14:sizeRelH>
            <wp14:sizeRelV relativeFrom="margin">
              <wp14:pctHeight>0</wp14:pctHeight>
            </wp14:sizeRelV>
          </wp:anchor>
        </w:drawing>
      </w:r>
    </w:p>
    <w:p w14:paraId="4712F89D" w14:textId="3DD87BB9" w:rsidR="00A53F53" w:rsidRDefault="00A53F53" w:rsidP="00A53F53">
      <w:pPr>
        <w:pStyle w:val="Paragraphedeliste"/>
        <w:jc w:val="both"/>
      </w:pPr>
    </w:p>
    <w:p w14:paraId="350F3622" w14:textId="239C8C99" w:rsidR="00A53F53" w:rsidRDefault="00A53F53" w:rsidP="00A53F53">
      <w:pPr>
        <w:pStyle w:val="Paragraphedeliste"/>
        <w:jc w:val="both"/>
      </w:pPr>
    </w:p>
    <w:p w14:paraId="47CA7FAE" w14:textId="3E911598" w:rsidR="00A53F53" w:rsidRDefault="00A53F53" w:rsidP="00A53F53">
      <w:pPr>
        <w:pStyle w:val="Paragraphedeliste"/>
        <w:jc w:val="both"/>
      </w:pPr>
    </w:p>
    <w:p w14:paraId="5EF64AD3" w14:textId="29A15BFE" w:rsidR="00A53F53" w:rsidRDefault="00A53F53" w:rsidP="00A53F53">
      <w:pPr>
        <w:pStyle w:val="Paragraphedeliste"/>
        <w:jc w:val="both"/>
      </w:pPr>
    </w:p>
    <w:p w14:paraId="2E52E2DC" w14:textId="3CD5E59E" w:rsidR="00A53F53" w:rsidRDefault="00A53F53" w:rsidP="00A53F53">
      <w:pPr>
        <w:pStyle w:val="Paragraphedeliste"/>
        <w:jc w:val="both"/>
      </w:pPr>
    </w:p>
    <w:p w14:paraId="74D6B41D" w14:textId="6BC8B4F1" w:rsidR="00A53F53" w:rsidRDefault="00A53F53" w:rsidP="00A53F53">
      <w:pPr>
        <w:pStyle w:val="Paragraphedeliste"/>
        <w:jc w:val="both"/>
      </w:pPr>
    </w:p>
    <w:p w14:paraId="0DD27DDC" w14:textId="5F332195" w:rsidR="00A53F53" w:rsidRDefault="00A53F53" w:rsidP="00A53F53">
      <w:pPr>
        <w:pStyle w:val="Paragraphedeliste"/>
        <w:jc w:val="both"/>
      </w:pPr>
    </w:p>
    <w:p w14:paraId="479C47F7" w14:textId="5181ABB7" w:rsidR="00A53F53" w:rsidRDefault="00A53F53" w:rsidP="00A53F53">
      <w:pPr>
        <w:pStyle w:val="Paragraphedeliste"/>
        <w:jc w:val="both"/>
      </w:pPr>
    </w:p>
    <w:p w14:paraId="76A57547" w14:textId="449110EA" w:rsidR="00A53F53" w:rsidRDefault="00A53F53" w:rsidP="00A53F53">
      <w:pPr>
        <w:pStyle w:val="Paragraphedeliste"/>
        <w:jc w:val="both"/>
      </w:pPr>
    </w:p>
    <w:p w14:paraId="0C42BF0C" w14:textId="77A7E142" w:rsidR="00A53F53" w:rsidRDefault="00A53F53" w:rsidP="00A53F53">
      <w:pPr>
        <w:pStyle w:val="Paragraphedeliste"/>
        <w:jc w:val="both"/>
      </w:pPr>
    </w:p>
    <w:p w14:paraId="7E79A020" w14:textId="1B00F545" w:rsidR="00A53F53" w:rsidRDefault="00A53F53" w:rsidP="00A53F53">
      <w:pPr>
        <w:pStyle w:val="Paragraphedeliste"/>
        <w:jc w:val="both"/>
      </w:pPr>
    </w:p>
    <w:p w14:paraId="0ECE2578" w14:textId="57CF838B" w:rsidR="00A53F53" w:rsidRDefault="00A53F53" w:rsidP="00A53F53">
      <w:pPr>
        <w:pStyle w:val="Paragraphedeliste"/>
        <w:jc w:val="both"/>
      </w:pPr>
      <w:r>
        <w:rPr>
          <w:b/>
          <w:bCs/>
          <w:noProof/>
        </w:rPr>
        <w:drawing>
          <wp:anchor distT="0" distB="0" distL="114300" distR="114300" simplePos="0" relativeHeight="251667456" behindDoc="1" locked="0" layoutInCell="1" allowOverlap="1" wp14:anchorId="36AA5002" wp14:editId="0D474004">
            <wp:simplePos x="0" y="0"/>
            <wp:positionH relativeFrom="column">
              <wp:posOffset>-337820</wp:posOffset>
            </wp:positionH>
            <wp:positionV relativeFrom="paragraph">
              <wp:posOffset>161290</wp:posOffset>
            </wp:positionV>
            <wp:extent cx="3503295" cy="1785620"/>
            <wp:effectExtent l="0" t="0" r="1905" b="508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03295" cy="1785620"/>
                    </a:xfrm>
                    <a:prstGeom prst="rect">
                      <a:avLst/>
                    </a:prstGeom>
                  </pic:spPr>
                </pic:pic>
              </a:graphicData>
            </a:graphic>
          </wp:anchor>
        </w:drawing>
      </w:r>
    </w:p>
    <w:p w14:paraId="73015A2D" w14:textId="15ED737A" w:rsidR="00A53F53" w:rsidRDefault="00A53F53" w:rsidP="00A53F53">
      <w:pPr>
        <w:pStyle w:val="Paragraphedeliste"/>
        <w:jc w:val="both"/>
      </w:pPr>
    </w:p>
    <w:p w14:paraId="5173BE00" w14:textId="604CE60E" w:rsidR="00A53F53" w:rsidRDefault="00A53F53" w:rsidP="00A53F53">
      <w:pPr>
        <w:pStyle w:val="Paragraphedeliste"/>
        <w:jc w:val="both"/>
      </w:pPr>
    </w:p>
    <w:p w14:paraId="0122A20C" w14:textId="28AF5C9C" w:rsidR="00A53F53" w:rsidRDefault="00A53F53" w:rsidP="00A53F53">
      <w:pPr>
        <w:pStyle w:val="Paragraphedeliste"/>
        <w:jc w:val="both"/>
      </w:pPr>
    </w:p>
    <w:p w14:paraId="6A8093A1" w14:textId="61AC6D5A" w:rsidR="00A53F53" w:rsidRDefault="00A53F53" w:rsidP="00A53F53">
      <w:pPr>
        <w:pStyle w:val="Paragraphedeliste"/>
        <w:jc w:val="both"/>
      </w:pPr>
    </w:p>
    <w:p w14:paraId="2EEC0065" w14:textId="2ED7EF58" w:rsidR="00A53F53" w:rsidRDefault="00A53F53" w:rsidP="00A53F53">
      <w:pPr>
        <w:pStyle w:val="Paragraphedeliste"/>
        <w:jc w:val="both"/>
      </w:pPr>
    </w:p>
    <w:p w14:paraId="2D05D5D7" w14:textId="53E96EE6" w:rsidR="00A53F53" w:rsidRDefault="00A53F53" w:rsidP="00A53F53">
      <w:pPr>
        <w:pStyle w:val="Paragraphedeliste"/>
        <w:jc w:val="both"/>
      </w:pPr>
    </w:p>
    <w:p w14:paraId="3D504692" w14:textId="4BB020C9" w:rsidR="00A53F53" w:rsidRDefault="00A53F53" w:rsidP="00A53F53">
      <w:pPr>
        <w:pStyle w:val="Paragraphedeliste"/>
        <w:jc w:val="both"/>
      </w:pPr>
    </w:p>
    <w:p w14:paraId="3EE69F61" w14:textId="307D1658" w:rsidR="00A53F53" w:rsidRDefault="00A53F53" w:rsidP="00A53F53">
      <w:pPr>
        <w:pStyle w:val="Paragraphedeliste"/>
        <w:jc w:val="both"/>
      </w:pPr>
    </w:p>
    <w:p w14:paraId="49CEFA18" w14:textId="245D598A" w:rsidR="00A53F53" w:rsidRDefault="00A53F53" w:rsidP="00A53F53">
      <w:pPr>
        <w:pStyle w:val="Paragraphedeliste"/>
        <w:jc w:val="both"/>
      </w:pPr>
    </w:p>
    <w:p w14:paraId="2C40CF69" w14:textId="4D61C589" w:rsidR="00A53F53" w:rsidRDefault="00A53F53" w:rsidP="00A53F53">
      <w:pPr>
        <w:pStyle w:val="Paragraphedeliste"/>
        <w:jc w:val="both"/>
      </w:pPr>
    </w:p>
    <w:p w14:paraId="68106BBD" w14:textId="715B571D" w:rsidR="00A53F53" w:rsidRDefault="00A53F53" w:rsidP="00A53F53">
      <w:pPr>
        <w:pStyle w:val="Paragraphedeliste"/>
        <w:numPr>
          <w:ilvl w:val="0"/>
          <w:numId w:val="3"/>
        </w:numPr>
        <w:jc w:val="both"/>
      </w:pPr>
      <w:r>
        <w:lastRenderedPageBreak/>
        <w:t xml:space="preserve">Mercredi 24 mai à 14h, action écocitoyenne « Nettoyons les berges de la Vézère ! ». </w:t>
      </w:r>
    </w:p>
    <w:p w14:paraId="59020D72" w14:textId="77777777" w:rsidR="00A53F53" w:rsidRDefault="00A53F53" w:rsidP="00A53F53">
      <w:pPr>
        <w:pStyle w:val="Paragraphedeliste"/>
        <w:jc w:val="both"/>
      </w:pPr>
    </w:p>
    <w:p w14:paraId="3ECABBCF" w14:textId="2E244D7B" w:rsidR="00A53F53" w:rsidRDefault="00A53F53" w:rsidP="00A53F53">
      <w:pPr>
        <w:pStyle w:val="Paragraphedeliste"/>
        <w:jc w:val="both"/>
      </w:pPr>
      <w:r>
        <w:t>Ponctuellement, déchets en tous genres s’accumulent sur les berges de la Vézère. Afin de lutter contre cette source de pollution pour la rivière, la ville de Treignac organise une action citoyenne de nettoyage d’un dépôt sauvage localisé en bordure de Vézère. C’est l’occasion de se mobiliser collectivement pour la préservation de notre patrimoine naturel local, mais aussi d’en apprendre un peu plus sur les enjeux de gestion des milieux aquatiques sur notre territoire.</w:t>
      </w:r>
    </w:p>
    <w:p w14:paraId="0293D589" w14:textId="77777777" w:rsidR="00A53F53" w:rsidRDefault="00A53F53" w:rsidP="00A53F53">
      <w:pPr>
        <w:pStyle w:val="Paragraphedeliste"/>
        <w:jc w:val="both"/>
      </w:pPr>
    </w:p>
    <w:p w14:paraId="7C739A5E" w14:textId="77777777" w:rsidR="00A53F53" w:rsidRDefault="00A53F53" w:rsidP="00A53F53">
      <w:pPr>
        <w:pStyle w:val="Paragraphedeliste"/>
        <w:jc w:val="both"/>
      </w:pPr>
      <w:r>
        <w:t>Cette action ouverte à tous est organisée en partenariat avec le service rivières de la Communauté de Communes Vézère-</w:t>
      </w:r>
      <w:proofErr w:type="spellStart"/>
      <w:r>
        <w:t>Monédière</w:t>
      </w:r>
      <w:proofErr w:type="spellEnd"/>
      <w:r>
        <w:t>-</w:t>
      </w:r>
      <w:proofErr w:type="spellStart"/>
      <w:r>
        <w:t>Millesources</w:t>
      </w:r>
      <w:proofErr w:type="spellEnd"/>
      <w:r>
        <w:t>, avec la participation de la Fondation Claude Pompidou et de la station sport Nature Vézère-</w:t>
      </w:r>
      <w:proofErr w:type="spellStart"/>
      <w:r>
        <w:t>Monédières</w:t>
      </w:r>
      <w:proofErr w:type="spellEnd"/>
      <w:r>
        <w:t>.</w:t>
      </w:r>
    </w:p>
    <w:p w14:paraId="79F611CA" w14:textId="77777777" w:rsidR="00A53F53" w:rsidRDefault="00A53F53" w:rsidP="00A53F53">
      <w:pPr>
        <w:pStyle w:val="Paragraphedeliste"/>
        <w:jc w:val="both"/>
      </w:pPr>
    </w:p>
    <w:p w14:paraId="648375D3" w14:textId="5B11D141" w:rsidR="00FB0715" w:rsidRDefault="00A53F53" w:rsidP="00A53F53">
      <w:pPr>
        <w:pStyle w:val="Paragraphedeliste"/>
        <w:jc w:val="both"/>
      </w:pPr>
      <w:r>
        <w:t>Rendez-vous Mercredi 24 mai à 14h, au niveau de la stèle de fusillés à Treignac. Prévoir tenue couvrante, chaussures de marches (terrain escarpé par endroit) et gants de protection. Inscription souhaitée au 0</w:t>
      </w:r>
      <w:r>
        <w:t>5 55 98 15 04</w:t>
      </w:r>
    </w:p>
    <w:p w14:paraId="55958773" w14:textId="0683F8D8" w:rsidR="00A53F53" w:rsidRDefault="00C02A16" w:rsidP="00A53F53">
      <w:pPr>
        <w:pStyle w:val="Paragraphedeliste"/>
        <w:jc w:val="both"/>
      </w:pPr>
      <w:r>
        <w:rPr>
          <w:noProof/>
        </w:rPr>
        <w:drawing>
          <wp:anchor distT="0" distB="0" distL="114300" distR="114300" simplePos="0" relativeHeight="251668480" behindDoc="1" locked="0" layoutInCell="1" allowOverlap="1" wp14:anchorId="4B2ACC30" wp14:editId="04A8D6B5">
            <wp:simplePos x="0" y="0"/>
            <wp:positionH relativeFrom="margin">
              <wp:align>right</wp:align>
            </wp:positionH>
            <wp:positionV relativeFrom="paragraph">
              <wp:posOffset>80010</wp:posOffset>
            </wp:positionV>
            <wp:extent cx="5242560" cy="34861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a:extLst>
                        <a:ext uri="{28A0092B-C50C-407E-A947-70E740481C1C}">
                          <a14:useLocalDpi xmlns:a14="http://schemas.microsoft.com/office/drawing/2010/main" val="0"/>
                        </a:ext>
                      </a:extLst>
                    </a:blip>
                    <a:stretch>
                      <a:fillRect/>
                    </a:stretch>
                  </pic:blipFill>
                  <pic:spPr>
                    <a:xfrm>
                      <a:off x="0" y="0"/>
                      <a:ext cx="5242560" cy="3486150"/>
                    </a:xfrm>
                    <a:prstGeom prst="rect">
                      <a:avLst/>
                    </a:prstGeom>
                  </pic:spPr>
                </pic:pic>
              </a:graphicData>
            </a:graphic>
            <wp14:sizeRelH relativeFrom="margin">
              <wp14:pctWidth>0</wp14:pctWidth>
            </wp14:sizeRelH>
            <wp14:sizeRelV relativeFrom="margin">
              <wp14:pctHeight>0</wp14:pctHeight>
            </wp14:sizeRelV>
          </wp:anchor>
        </w:drawing>
      </w:r>
    </w:p>
    <w:p w14:paraId="3C8FBB94" w14:textId="055AC6A9" w:rsidR="00A53F53" w:rsidRDefault="00A53F53" w:rsidP="00A53F53">
      <w:pPr>
        <w:pStyle w:val="Paragraphedeliste"/>
        <w:jc w:val="both"/>
      </w:pPr>
    </w:p>
    <w:p w14:paraId="5951C429" w14:textId="30DF38BB" w:rsidR="00A53F53" w:rsidRDefault="00A53F53" w:rsidP="00A53F53">
      <w:pPr>
        <w:pStyle w:val="Paragraphedeliste"/>
        <w:jc w:val="both"/>
      </w:pPr>
    </w:p>
    <w:p w14:paraId="7E901D9F" w14:textId="79CD45BC" w:rsidR="00A53F53" w:rsidRDefault="00A53F53" w:rsidP="00A53F53">
      <w:pPr>
        <w:pStyle w:val="Paragraphedeliste"/>
        <w:jc w:val="both"/>
      </w:pPr>
    </w:p>
    <w:p w14:paraId="52F92991" w14:textId="3BBC8BA6" w:rsidR="00A53F53" w:rsidRDefault="00A53F53" w:rsidP="00A53F53">
      <w:pPr>
        <w:pStyle w:val="Paragraphedeliste"/>
        <w:jc w:val="both"/>
      </w:pPr>
    </w:p>
    <w:p w14:paraId="4B462F54" w14:textId="5E92830E" w:rsidR="00A53F53" w:rsidRDefault="00A53F53" w:rsidP="00A53F53">
      <w:pPr>
        <w:pStyle w:val="Paragraphedeliste"/>
        <w:jc w:val="both"/>
      </w:pPr>
    </w:p>
    <w:p w14:paraId="35BA8C40" w14:textId="77777777" w:rsidR="00A53F53" w:rsidRDefault="00A53F53" w:rsidP="00A53F53">
      <w:pPr>
        <w:pStyle w:val="Paragraphedeliste"/>
        <w:jc w:val="both"/>
      </w:pPr>
    </w:p>
    <w:p w14:paraId="6FF21850" w14:textId="77777777" w:rsidR="00C02A16" w:rsidRDefault="00C02A16" w:rsidP="00F264B7">
      <w:pPr>
        <w:pStyle w:val="Paragraphedeliste"/>
        <w:jc w:val="both"/>
      </w:pPr>
    </w:p>
    <w:p w14:paraId="2ED6C249" w14:textId="77777777" w:rsidR="00C02A16" w:rsidRDefault="00C02A16" w:rsidP="00F264B7">
      <w:pPr>
        <w:pStyle w:val="Paragraphedeliste"/>
        <w:jc w:val="both"/>
      </w:pPr>
    </w:p>
    <w:p w14:paraId="0AA20578" w14:textId="77777777" w:rsidR="00C02A16" w:rsidRDefault="00C02A16" w:rsidP="00F264B7">
      <w:pPr>
        <w:pStyle w:val="Paragraphedeliste"/>
        <w:jc w:val="both"/>
      </w:pPr>
    </w:p>
    <w:p w14:paraId="38631E31" w14:textId="77777777" w:rsidR="00C02A16" w:rsidRDefault="00C02A16" w:rsidP="00F264B7">
      <w:pPr>
        <w:pStyle w:val="Paragraphedeliste"/>
        <w:jc w:val="both"/>
      </w:pPr>
    </w:p>
    <w:p w14:paraId="424FE791" w14:textId="77777777" w:rsidR="00C02A16" w:rsidRDefault="00C02A16" w:rsidP="00F264B7">
      <w:pPr>
        <w:pStyle w:val="Paragraphedeliste"/>
        <w:jc w:val="both"/>
      </w:pPr>
    </w:p>
    <w:p w14:paraId="7DE49429" w14:textId="77777777" w:rsidR="00C02A16" w:rsidRDefault="00C02A16" w:rsidP="00F264B7">
      <w:pPr>
        <w:pStyle w:val="Paragraphedeliste"/>
        <w:jc w:val="both"/>
      </w:pPr>
    </w:p>
    <w:p w14:paraId="4B98D459" w14:textId="77777777" w:rsidR="00C02A16" w:rsidRDefault="00C02A16" w:rsidP="00F264B7">
      <w:pPr>
        <w:pStyle w:val="Paragraphedeliste"/>
        <w:jc w:val="both"/>
      </w:pPr>
    </w:p>
    <w:p w14:paraId="3538CB21" w14:textId="77777777" w:rsidR="00C02A16" w:rsidRDefault="00C02A16" w:rsidP="00F264B7">
      <w:pPr>
        <w:pStyle w:val="Paragraphedeliste"/>
        <w:jc w:val="both"/>
      </w:pPr>
    </w:p>
    <w:p w14:paraId="3D3F4699" w14:textId="77777777" w:rsidR="00C02A16" w:rsidRDefault="00C02A16" w:rsidP="00F264B7">
      <w:pPr>
        <w:pStyle w:val="Paragraphedeliste"/>
        <w:jc w:val="both"/>
      </w:pPr>
    </w:p>
    <w:p w14:paraId="4EB759C2" w14:textId="77777777" w:rsidR="00C02A16" w:rsidRDefault="00C02A16" w:rsidP="00F264B7">
      <w:pPr>
        <w:pStyle w:val="Paragraphedeliste"/>
        <w:jc w:val="both"/>
      </w:pPr>
    </w:p>
    <w:p w14:paraId="454A637C" w14:textId="77777777" w:rsidR="00C02A16" w:rsidRDefault="00C02A16" w:rsidP="00F264B7">
      <w:pPr>
        <w:pStyle w:val="Paragraphedeliste"/>
        <w:jc w:val="both"/>
      </w:pPr>
    </w:p>
    <w:p w14:paraId="4E9210F7" w14:textId="77777777" w:rsidR="00C02A16" w:rsidRDefault="00C02A16" w:rsidP="00F264B7">
      <w:pPr>
        <w:pStyle w:val="Paragraphedeliste"/>
        <w:jc w:val="both"/>
      </w:pPr>
    </w:p>
    <w:p w14:paraId="5A6CC19F" w14:textId="77777777" w:rsidR="00C02A16" w:rsidRDefault="00C02A16" w:rsidP="00F264B7">
      <w:pPr>
        <w:pStyle w:val="Paragraphedeliste"/>
        <w:jc w:val="both"/>
      </w:pPr>
    </w:p>
    <w:p w14:paraId="5E02FA4A" w14:textId="54A1B36A" w:rsidR="00341640" w:rsidRDefault="00341640" w:rsidP="00F264B7">
      <w:pPr>
        <w:pStyle w:val="Paragraphedeliste"/>
        <w:jc w:val="both"/>
      </w:pPr>
      <w:r>
        <w:rPr>
          <w:noProof/>
          <w:lang w:eastAsia="fr-FR"/>
        </w:rPr>
        <w:drawing>
          <wp:anchor distT="0" distB="0" distL="114300" distR="114300" simplePos="0" relativeHeight="251665408" behindDoc="1" locked="0" layoutInCell="1" allowOverlap="1" wp14:anchorId="08F00A0E" wp14:editId="5CB442AD">
            <wp:simplePos x="0" y="0"/>
            <wp:positionH relativeFrom="column">
              <wp:posOffset>929005</wp:posOffset>
            </wp:positionH>
            <wp:positionV relativeFrom="paragraph">
              <wp:posOffset>112590</wp:posOffset>
            </wp:positionV>
            <wp:extent cx="3495675" cy="14520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ex.png"/>
                    <pic:cNvPicPr/>
                  </pic:nvPicPr>
                  <pic:blipFill>
                    <a:blip r:embed="rId8">
                      <a:extLst>
                        <a:ext uri="{28A0092B-C50C-407E-A947-70E740481C1C}">
                          <a14:useLocalDpi xmlns:a14="http://schemas.microsoft.com/office/drawing/2010/main" val="0"/>
                        </a:ext>
                      </a:extLst>
                    </a:blip>
                    <a:stretch>
                      <a:fillRect/>
                    </a:stretch>
                  </pic:blipFill>
                  <pic:spPr>
                    <a:xfrm>
                      <a:off x="0" y="0"/>
                      <a:ext cx="3495675" cy="1452050"/>
                    </a:xfrm>
                    <a:prstGeom prst="rect">
                      <a:avLst/>
                    </a:prstGeom>
                  </pic:spPr>
                </pic:pic>
              </a:graphicData>
            </a:graphic>
            <wp14:sizeRelH relativeFrom="margin">
              <wp14:pctWidth>0</wp14:pctWidth>
            </wp14:sizeRelH>
            <wp14:sizeRelV relativeFrom="margin">
              <wp14:pctHeight>0</wp14:pctHeight>
            </wp14:sizeRelV>
          </wp:anchor>
        </w:drawing>
      </w:r>
    </w:p>
    <w:p w14:paraId="3348BFBA" w14:textId="04C752C2" w:rsidR="00F264B7" w:rsidRDefault="00A53F53">
      <w:pPr>
        <w:pStyle w:val="Paragraphedeliste"/>
        <w:jc w:val="both"/>
      </w:pPr>
      <w:r>
        <w:rPr>
          <w:noProof/>
          <w:lang w:eastAsia="fr-FR"/>
        </w:rPr>
        <w:drawing>
          <wp:anchor distT="0" distB="0" distL="114300" distR="114300" simplePos="0" relativeHeight="251660288" behindDoc="1" locked="0" layoutInCell="1" allowOverlap="1" wp14:anchorId="420FC860" wp14:editId="36EE3785">
            <wp:simplePos x="0" y="0"/>
            <wp:positionH relativeFrom="column">
              <wp:posOffset>3938905</wp:posOffset>
            </wp:positionH>
            <wp:positionV relativeFrom="paragraph">
              <wp:posOffset>637540</wp:posOffset>
            </wp:positionV>
            <wp:extent cx="2495550" cy="24955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0403162_2700105346712789_889133783041703936_n.jpg"/>
                    <pic:cNvPicPr/>
                  </pic:nvPicPr>
                  <pic:blipFill>
                    <a:blip r:embed="rId9">
                      <a:extLst>
                        <a:ext uri="{28A0092B-C50C-407E-A947-70E740481C1C}">
                          <a14:useLocalDpi xmlns:a14="http://schemas.microsoft.com/office/drawing/2010/main" val="0"/>
                        </a:ext>
                      </a:extLst>
                    </a:blip>
                    <a:stretch>
                      <a:fillRect/>
                    </a:stretch>
                  </pic:blipFill>
                  <pic:spPr>
                    <a:xfrm>
                      <a:off x="0" y="0"/>
                      <a:ext cx="2495550" cy="249555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2336" behindDoc="1" locked="0" layoutInCell="1" allowOverlap="1" wp14:anchorId="460C38A8" wp14:editId="745358F6">
            <wp:simplePos x="0" y="0"/>
            <wp:positionH relativeFrom="column">
              <wp:posOffset>934720</wp:posOffset>
            </wp:positionH>
            <wp:positionV relativeFrom="paragraph">
              <wp:posOffset>1196975</wp:posOffset>
            </wp:positionV>
            <wp:extent cx="1624330" cy="160210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FE rond fleur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4330" cy="160210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1" locked="0" layoutInCell="1" allowOverlap="1" wp14:anchorId="5B4A6E79" wp14:editId="37E8B3B1">
            <wp:simplePos x="0" y="0"/>
            <wp:positionH relativeFrom="column">
              <wp:posOffset>2862580</wp:posOffset>
            </wp:positionH>
            <wp:positionV relativeFrom="paragraph">
              <wp:posOffset>1207135</wp:posOffset>
            </wp:positionV>
            <wp:extent cx="981075" cy="1442720"/>
            <wp:effectExtent l="0" t="0" r="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pnr_millevaches_en_limousin.jpg"/>
                    <pic:cNvPicPr/>
                  </pic:nvPicPr>
                  <pic:blipFill>
                    <a:blip r:embed="rId11">
                      <a:extLst>
                        <a:ext uri="{28A0092B-C50C-407E-A947-70E740481C1C}">
                          <a14:useLocalDpi xmlns:a14="http://schemas.microsoft.com/office/drawing/2010/main" val="0"/>
                        </a:ext>
                      </a:extLst>
                    </a:blip>
                    <a:stretch>
                      <a:fillRect/>
                    </a:stretch>
                  </pic:blipFill>
                  <pic:spPr>
                    <a:xfrm>
                      <a:off x="0" y="0"/>
                      <a:ext cx="981075" cy="144272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3360" behindDoc="1" locked="0" layoutInCell="1" allowOverlap="1" wp14:anchorId="497BA204" wp14:editId="4A4D75EC">
            <wp:simplePos x="0" y="0"/>
            <wp:positionH relativeFrom="column">
              <wp:posOffset>-219075</wp:posOffset>
            </wp:positionH>
            <wp:positionV relativeFrom="paragraph">
              <wp:posOffset>375285</wp:posOffset>
            </wp:positionV>
            <wp:extent cx="1180465" cy="1216660"/>
            <wp:effectExtent l="0" t="0" r="635" b="254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tation-peche-768x793-291x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0465" cy="1216660"/>
                    </a:xfrm>
                    <a:prstGeom prst="rect">
                      <a:avLst/>
                    </a:prstGeom>
                  </pic:spPr>
                </pic:pic>
              </a:graphicData>
            </a:graphic>
            <wp14:sizeRelH relativeFrom="page">
              <wp14:pctWidth>0</wp14:pctWidth>
            </wp14:sizeRelH>
            <wp14:sizeRelV relativeFrom="page">
              <wp14:pctHeight>0</wp14:pctHeight>
            </wp14:sizeRelV>
          </wp:anchor>
        </w:drawing>
      </w:r>
      <w:r w:rsidR="00533398">
        <w:rPr>
          <w:noProof/>
          <w:lang w:eastAsia="fr-FR"/>
        </w:rPr>
        <w:drawing>
          <wp:anchor distT="0" distB="0" distL="114300" distR="114300" simplePos="0" relativeHeight="251664384" behindDoc="1" locked="0" layoutInCell="1" allowOverlap="1" wp14:anchorId="5548091A" wp14:editId="6DBE993E">
            <wp:simplePos x="0" y="0"/>
            <wp:positionH relativeFrom="column">
              <wp:posOffset>-83063</wp:posOffset>
            </wp:positionH>
            <wp:positionV relativeFrom="paragraph">
              <wp:posOffset>1818005</wp:posOffset>
            </wp:positionV>
            <wp:extent cx="886763" cy="844955"/>
            <wp:effectExtent l="0" t="0" r="889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06px-Logotype_02_Station_verte_de_vacanc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6763" cy="844955"/>
                    </a:xfrm>
                    <a:prstGeom prst="rect">
                      <a:avLst/>
                    </a:prstGeom>
                  </pic:spPr>
                </pic:pic>
              </a:graphicData>
            </a:graphic>
            <wp14:sizeRelH relativeFrom="page">
              <wp14:pctWidth>0</wp14:pctWidth>
            </wp14:sizeRelH>
            <wp14:sizeRelV relativeFrom="page">
              <wp14:pctHeight>0</wp14:pctHeight>
            </wp14:sizeRelV>
          </wp:anchor>
        </w:drawing>
      </w:r>
    </w:p>
    <w:sectPr w:rsidR="00F264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B6613"/>
    <w:multiLevelType w:val="hybridMultilevel"/>
    <w:tmpl w:val="D24C55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C1718D5"/>
    <w:multiLevelType w:val="hybridMultilevel"/>
    <w:tmpl w:val="41BC16E6"/>
    <w:lvl w:ilvl="0" w:tplc="DB783E3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2CDB0C5C"/>
    <w:multiLevelType w:val="hybridMultilevel"/>
    <w:tmpl w:val="8A381DFA"/>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81161208">
    <w:abstractNumId w:val="0"/>
  </w:num>
  <w:num w:numId="2" w16cid:durableId="1689528301">
    <w:abstractNumId w:val="1"/>
  </w:num>
  <w:num w:numId="3" w16cid:durableId="1800147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3B4"/>
    <w:rsid w:val="0028690B"/>
    <w:rsid w:val="00341640"/>
    <w:rsid w:val="003A5DBF"/>
    <w:rsid w:val="003D4A6D"/>
    <w:rsid w:val="00533398"/>
    <w:rsid w:val="007E031C"/>
    <w:rsid w:val="00942EAF"/>
    <w:rsid w:val="00A53F53"/>
    <w:rsid w:val="00B933B4"/>
    <w:rsid w:val="00C02A16"/>
    <w:rsid w:val="00C44754"/>
    <w:rsid w:val="00D23EBD"/>
    <w:rsid w:val="00E90947"/>
    <w:rsid w:val="00F264B7"/>
    <w:rsid w:val="00F933A4"/>
    <w:rsid w:val="00FB07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5794E"/>
  <w15:chartTrackingRefBased/>
  <w15:docId w15:val="{5FD4AACC-314D-4B3F-8163-984792231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933B4"/>
    <w:pPr>
      <w:ind w:left="720"/>
      <w:contextualSpacing/>
    </w:pPr>
  </w:style>
  <w:style w:type="character" w:styleId="Lienhypertexte">
    <w:name w:val="Hyperlink"/>
    <w:basedOn w:val="Policepardfaut"/>
    <w:uiPriority w:val="99"/>
    <w:unhideWhenUsed/>
    <w:rsid w:val="00C447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341</Words>
  <Characters>1878</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GRANGER</dc:creator>
  <cp:keywords/>
  <dc:description/>
  <cp:lastModifiedBy>Nicolas GRANGER</cp:lastModifiedBy>
  <cp:revision>2</cp:revision>
  <dcterms:created xsi:type="dcterms:W3CDTF">2023-04-03T07:13:00Z</dcterms:created>
  <dcterms:modified xsi:type="dcterms:W3CDTF">2023-04-03T07:13:00Z</dcterms:modified>
</cp:coreProperties>
</file>